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F549" w14:textId="77777777" w:rsidR="006E378D" w:rsidRPr="006E378D" w:rsidRDefault="006E378D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  <w:r w:rsidRPr="006E378D"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  <w:t>TURKISH POLICY QUARTERLY</w:t>
      </w:r>
    </w:p>
    <w:tbl>
      <w:tblPr>
        <w:tblpPr w:leftFromText="180" w:rightFromText="180" w:vertAnchor="page" w:horzAnchor="page" w:tblpX="742" w:tblpY="2885"/>
        <w:tblW w:w="103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809"/>
        <w:gridCol w:w="1808"/>
        <w:gridCol w:w="3367"/>
      </w:tblGrid>
      <w:tr w:rsidR="00273176" w:rsidRPr="000025B6" w14:paraId="4157AF69" w14:textId="77777777" w:rsidTr="00273176">
        <w:trPr>
          <w:trHeight w:val="338"/>
        </w:trPr>
        <w:tc>
          <w:tcPr>
            <w:tcW w:w="23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4946F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bookmarkStart w:id="0" w:name="_GoBack"/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F58E3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TURKEY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FD058" w14:textId="5F0B5E68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USA</w:t>
            </w:r>
          </w:p>
        </w:tc>
        <w:tc>
          <w:tcPr>
            <w:tcW w:w="3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1F240" w14:textId="678F343D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OTHER COUNTRIES</w:t>
            </w:r>
          </w:p>
        </w:tc>
      </w:tr>
      <w:tr w:rsidR="00273176" w:rsidRPr="000025B6" w14:paraId="1D460B08" w14:textId="77777777" w:rsidTr="00273176">
        <w:trPr>
          <w:trHeight w:val="387"/>
        </w:trPr>
        <w:tc>
          <w:tcPr>
            <w:tcW w:w="23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116A0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Individual (1 Year)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DCE7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 xml:space="preserve">85TRY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63 TRY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8C5A2B" w14:textId="52319BB0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>$120</w:t>
            </w: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 xml:space="preserve">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$90</w:t>
            </w:r>
          </w:p>
        </w:tc>
        <w:tc>
          <w:tcPr>
            <w:tcW w:w="3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06F86" w14:textId="0E6BDF51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>€85 OR $95</w:t>
            </w: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 xml:space="preserve">  €63 OR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$70</w:t>
            </w:r>
          </w:p>
        </w:tc>
      </w:tr>
      <w:tr w:rsidR="00273176" w:rsidRPr="000025B6" w14:paraId="1AEFF5FD" w14:textId="77777777" w:rsidTr="00273176">
        <w:trPr>
          <w:trHeight w:val="224"/>
        </w:trPr>
        <w:tc>
          <w:tcPr>
            <w:tcW w:w="23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1EE60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Corporate (1 Year)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2A2C1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 xml:space="preserve">600TRY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450 TRY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76CC21" w14:textId="542E9BF5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 xml:space="preserve">$500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 xml:space="preserve">$375 </w:t>
            </w:r>
          </w:p>
        </w:tc>
        <w:tc>
          <w:tcPr>
            <w:tcW w:w="3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AA3B3" w14:textId="7B22FB04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>€370 OR $400</w:t>
            </w: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 xml:space="preserve">  €270 OR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$300</w:t>
            </w:r>
          </w:p>
        </w:tc>
      </w:tr>
      <w:tr w:rsidR="00273176" w:rsidRPr="000025B6" w14:paraId="7F0DD6DF" w14:textId="77777777" w:rsidTr="00273176">
        <w:trPr>
          <w:trHeight w:val="224"/>
        </w:trPr>
        <w:tc>
          <w:tcPr>
            <w:tcW w:w="23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CA582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Individual (2 Years)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6215A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 xml:space="preserve">150TRY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112 TRY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CD3707" w14:textId="1B21EADC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 xml:space="preserve">$215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$160</w:t>
            </w:r>
          </w:p>
        </w:tc>
        <w:tc>
          <w:tcPr>
            <w:tcW w:w="3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A4B38" w14:textId="3ACC2431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>€155 OR $170</w:t>
            </w: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 xml:space="preserve">  €116 OR 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$125</w:t>
            </w:r>
          </w:p>
        </w:tc>
      </w:tr>
      <w:tr w:rsidR="00273176" w:rsidRPr="000025B6" w14:paraId="0E3C8358" w14:textId="77777777" w:rsidTr="00273176">
        <w:trPr>
          <w:trHeight w:val="254"/>
        </w:trPr>
        <w:tc>
          <w:tcPr>
            <w:tcW w:w="23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91B34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>Corporate (2 Years)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56CD5" w14:textId="77777777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 xml:space="preserve">1.000TRY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750 TRY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F60B148" w14:textId="7F3BC020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 xml:space="preserve">$750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$560</w:t>
            </w:r>
          </w:p>
        </w:tc>
        <w:tc>
          <w:tcPr>
            <w:tcW w:w="3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D2A81" w14:textId="2DBD14D4" w:rsidR="00273176" w:rsidRPr="006E378D" w:rsidRDefault="00273176" w:rsidP="00273176">
            <w:pPr>
              <w:spacing w:after="150"/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</w:pPr>
            <w:r w:rsidRPr="006E378D">
              <w:rPr>
                <w:rFonts w:ascii="Times New Roman" w:hAnsi="Times New Roman" w:cs="Times New Roman"/>
                <w:strike/>
                <w:color w:val="333333"/>
                <w:lang w:val="en-GB" w:eastAsia="en-GB"/>
              </w:rPr>
              <w:t>€550 OR $600</w:t>
            </w:r>
            <w:r w:rsidRPr="006E378D">
              <w:rPr>
                <w:rFonts w:ascii="Times New Roman" w:hAnsi="Times New Roman" w:cs="Times New Roman"/>
                <w:color w:val="333333"/>
                <w:lang w:val="en-GB" w:eastAsia="en-GB"/>
              </w:rPr>
              <w:t xml:space="preserve">  €410 OR </w:t>
            </w:r>
            <w:r w:rsidRPr="006E378D">
              <w:rPr>
                <w:rFonts w:ascii="Times New Roman" w:hAnsi="Times New Roman" w:cs="Times New Roman"/>
                <w:color w:val="C00000"/>
                <w:lang w:val="en-GB" w:eastAsia="en-GB"/>
              </w:rPr>
              <w:t>$459</w:t>
            </w:r>
          </w:p>
        </w:tc>
      </w:tr>
    </w:tbl>
    <w:bookmarkEnd w:id="0"/>
    <w:p w14:paraId="42877533" w14:textId="77777777" w:rsidR="006E378D" w:rsidRPr="006E378D" w:rsidRDefault="006E378D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  <w:r w:rsidRPr="006E378D"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  <w:t>SUBSCRIPTION RATES 2020</w:t>
      </w:r>
    </w:p>
    <w:p w14:paraId="61A80223" w14:textId="77777777" w:rsidR="006E378D" w:rsidRPr="006E378D" w:rsidRDefault="006E378D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</w:p>
    <w:p w14:paraId="0566E60A" w14:textId="77777777" w:rsidR="006E378D" w:rsidRDefault="006E378D" w:rsidP="006E378D">
      <w:pPr>
        <w:spacing w:after="150"/>
        <w:rPr>
          <w:rFonts w:ascii="Times New Roman" w:hAnsi="Times New Roman" w:cs="Times New Roman"/>
          <w:color w:val="333333"/>
          <w:sz w:val="17"/>
          <w:szCs w:val="17"/>
          <w:lang w:val="en-GB" w:eastAsia="en-GB"/>
        </w:rPr>
      </w:pPr>
    </w:p>
    <w:p w14:paraId="1A1D756A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-20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>Name:</w:t>
      </w:r>
    </w:p>
    <w:p w14:paraId="772E2392" w14:textId="30E4D4FE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>A</w:t>
      </w:r>
      <w:r w:rsidRPr="00BE3C14">
        <w:rPr>
          <w:rFonts w:ascii="Times New Roman" w:hAnsi="Times New Roman" w:cs="Times New Roman"/>
          <w:b/>
        </w:rPr>
        <w:t xml:space="preserve">ddress: Phone: Fax: </w:t>
      </w:r>
    </w:p>
    <w:p w14:paraId="40177D7E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>E-Ma</w:t>
      </w:r>
      <w:r w:rsidRPr="00BE3C14">
        <w:rPr>
          <w:rFonts w:ascii="Times New Roman" w:hAnsi="Times New Roman" w:cs="Times New Roman"/>
          <w:b/>
          <w:spacing w:val="-1"/>
        </w:rPr>
        <w:t>i</w:t>
      </w:r>
      <w:r w:rsidRPr="00BE3C14">
        <w:rPr>
          <w:rFonts w:ascii="Times New Roman" w:hAnsi="Times New Roman" w:cs="Times New Roman"/>
          <w:b/>
        </w:rPr>
        <w:t xml:space="preserve">l: </w:t>
      </w:r>
    </w:p>
    <w:p w14:paraId="60362283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 xml:space="preserve">Subscription </w:t>
      </w:r>
      <w:r w:rsidRPr="00BE3C14">
        <w:rPr>
          <w:rFonts w:ascii="Times New Roman" w:hAnsi="Times New Roman" w:cs="Times New Roman"/>
          <w:b/>
          <w:spacing w:val="-1"/>
        </w:rPr>
        <w:t>T</w:t>
      </w:r>
      <w:r w:rsidRPr="00BE3C14">
        <w:rPr>
          <w:rFonts w:ascii="Times New Roman" w:hAnsi="Times New Roman" w:cs="Times New Roman"/>
          <w:b/>
        </w:rPr>
        <w:t>ype: Date:</w:t>
      </w:r>
    </w:p>
    <w:p w14:paraId="17D6F055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right="-20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ab/>
        <w:t>Signature:</w:t>
      </w:r>
    </w:p>
    <w:p w14:paraId="5793C1A2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i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i/>
          <w:color w:val="333333"/>
          <w:lang w:val="en-GB" w:eastAsia="en-GB"/>
        </w:rPr>
        <w:t>*Institutional subscriptions include 10 copies of each issue for Turkey, and 5 copies for the rest of the world.</w:t>
      </w:r>
    </w:p>
    <w:p w14:paraId="5A783FF0" w14:textId="77777777" w:rsidR="006E378D" w:rsidRPr="00BE3C14" w:rsidRDefault="006E378D" w:rsidP="006E378D">
      <w:pPr>
        <w:spacing w:before="150" w:after="150"/>
        <w:outlineLvl w:val="3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eastAsia="Times New Roman" w:hAnsi="Times New Roman" w:cs="Times New Roman"/>
          <w:color w:val="333333"/>
          <w:lang w:val="en-GB" w:eastAsia="en-GB"/>
        </w:rPr>
        <w:t>Pay via Bank Transfer</w:t>
      </w:r>
    </w:p>
    <w:p w14:paraId="5239BD18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Beneficiary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t>:  TOPLUMSAL KATILIM VE GELISIM VAKFI BASIM YAYIM DANISMANLIK IKTISADI ISLETME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   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TL [Turkish Lira]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Turkiye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Is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Gayrettepe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Branch / Istanbul / Turkey - TL Account No: 732802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TR310006400000110800732802</w:t>
      </w:r>
    </w:p>
    <w:p w14:paraId="0C181292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$ [US Dollars]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Turkiye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Is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Gayrettepe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Branch / Istanbul / Turkey - $ Account No: 1459831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TR030006400000210801459831</w:t>
      </w:r>
    </w:p>
    <w:p w14:paraId="128D1E25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€ [Euro]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Turkiye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Is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Gayrettepe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Branch / Istanbul / Turkey - € Account No: 1459826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TR410006400000210801459826</w:t>
      </w:r>
    </w:p>
    <w:p w14:paraId="4ACA2045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SWIFT Code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t>: ISBJTRIS</w:t>
      </w:r>
    </w:p>
    <w:p w14:paraId="4744E510" w14:textId="77777777" w:rsidR="00F9257C" w:rsidRPr="006E378D" w:rsidRDefault="00273176">
      <w:pPr>
        <w:rPr>
          <w:rFonts w:ascii="Times New Roman" w:hAnsi="Times New Roman" w:cs="Times New Roman"/>
        </w:rPr>
      </w:pPr>
    </w:p>
    <w:sectPr w:rsidR="00F9257C" w:rsidRPr="006E378D" w:rsidSect="007C6B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D"/>
    <w:rsid w:val="00086AB5"/>
    <w:rsid w:val="00144485"/>
    <w:rsid w:val="00273176"/>
    <w:rsid w:val="003A04B0"/>
    <w:rsid w:val="00490D1D"/>
    <w:rsid w:val="004B12DA"/>
    <w:rsid w:val="00533465"/>
    <w:rsid w:val="006E378D"/>
    <w:rsid w:val="007349F5"/>
    <w:rsid w:val="007C6B9B"/>
    <w:rsid w:val="007E0446"/>
    <w:rsid w:val="009A3C40"/>
    <w:rsid w:val="00AA432E"/>
    <w:rsid w:val="00AA74F4"/>
    <w:rsid w:val="00AE5B41"/>
    <w:rsid w:val="00BE3C14"/>
    <w:rsid w:val="00E4640C"/>
    <w:rsid w:val="00E835D8"/>
    <w:rsid w:val="00F5590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F1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378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78D"/>
    <w:rPr>
      <w:rFonts w:ascii="Times New Roman" w:hAnsi="Times New Roman" w:cs="Times New Roman"/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E378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E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2019-12-26T09:14:00Z</dcterms:created>
  <dcterms:modified xsi:type="dcterms:W3CDTF">2019-12-26T09:20:00Z</dcterms:modified>
</cp:coreProperties>
</file>